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A1" w:rsidRDefault="00F45236">
      <w:pPr>
        <w:spacing w:after="0"/>
        <w:ind w:right="133"/>
        <w:jc w:val="right"/>
      </w:pPr>
      <w:r>
        <w:rPr>
          <w:rFonts w:ascii="Source Sans Pro" w:eastAsia="Source Sans Pro" w:hAnsi="Source Sans Pro" w:cs="Source Sans Pro"/>
          <w:b/>
          <w:sz w:val="52"/>
        </w:rPr>
        <w:t xml:space="preserve"> </w:t>
      </w:r>
      <w:r>
        <w:rPr>
          <w:rFonts w:ascii="Source Sans Pro" w:eastAsia="Source Sans Pro" w:hAnsi="Source Sans Pro" w:cs="Source Sans Pro"/>
          <w:b/>
          <w:sz w:val="56"/>
        </w:rPr>
        <w:t xml:space="preserve">COMMUNIQUE DE PRESSE </w:t>
      </w:r>
    </w:p>
    <w:p w:rsidR="00F17CA1" w:rsidRDefault="00F45236">
      <w:pPr>
        <w:spacing w:after="283"/>
        <w:ind w:left="2335"/>
      </w:pPr>
      <w:r>
        <w:t xml:space="preserve"> </w:t>
      </w:r>
    </w:p>
    <w:p w:rsidR="00F17CA1" w:rsidRDefault="00F45236">
      <w:pPr>
        <w:spacing w:after="0"/>
        <w:ind w:left="2454"/>
        <w:jc w:val="center"/>
      </w:pPr>
      <w:r>
        <w:rPr>
          <w:rFonts w:ascii="Source Sans Pro" w:eastAsia="Source Sans Pro" w:hAnsi="Source Sans Pro" w:cs="Source Sans Pro"/>
          <w:b/>
          <w:sz w:val="52"/>
        </w:rPr>
        <w:t xml:space="preserve"> </w:t>
      </w:r>
    </w:p>
    <w:p w:rsidR="00F17CA1" w:rsidRDefault="00F45236">
      <w:pPr>
        <w:spacing w:after="418"/>
      </w:pPr>
      <w:r>
        <w:rPr>
          <w:rFonts w:ascii="Source Sans Pro" w:eastAsia="Source Sans Pro" w:hAnsi="Source Sans Pro" w:cs="Source Sans Pro"/>
          <w:b/>
          <w:color w:val="151E2D"/>
          <w:sz w:val="28"/>
        </w:rPr>
        <w:t xml:space="preserve"> </w:t>
      </w:r>
    </w:p>
    <w:p w:rsidR="00C4145F" w:rsidRDefault="00C4145F" w:rsidP="00C4145F">
      <w:pPr>
        <w:spacing w:after="156"/>
        <w:rPr>
          <w:rFonts w:ascii="Source Sans Pro" w:eastAsia="Source Sans Pro" w:hAnsi="Source Sans Pro" w:cs="Source Sans Pro"/>
          <w:b/>
          <w:bCs/>
          <w:color w:val="151E2D"/>
          <w:sz w:val="28"/>
        </w:rPr>
      </w:pPr>
      <w:r w:rsidRPr="00C4145F">
        <w:rPr>
          <w:rFonts w:ascii="Source Sans Pro" w:eastAsia="Source Sans Pro" w:hAnsi="Source Sans Pro" w:cs="Source Sans Pro"/>
          <w:b/>
          <w:bCs/>
          <w:color w:val="151E2D"/>
          <w:sz w:val="28"/>
        </w:rPr>
        <w:t xml:space="preserve">La Fédération Béninoise de Handball est heureuse d’annoncer l’affiliation de l’équipe de handball  </w:t>
      </w:r>
      <w:proofErr w:type="spellStart"/>
      <w:r w:rsidRPr="00C4145F">
        <w:rPr>
          <w:rFonts w:ascii="Source Sans Pro" w:eastAsia="Source Sans Pro" w:hAnsi="Source Sans Pro" w:cs="Source Sans Pro"/>
          <w:b/>
          <w:bCs/>
          <w:color w:val="151E2D"/>
          <w:sz w:val="28"/>
        </w:rPr>
        <w:t>Sedjro</w:t>
      </w:r>
      <w:proofErr w:type="spellEnd"/>
      <w:r w:rsidRPr="00C4145F">
        <w:rPr>
          <w:rFonts w:ascii="Source Sans Pro" w:eastAsia="Source Sans Pro" w:hAnsi="Source Sans Pro" w:cs="Source Sans Pro"/>
          <w:b/>
          <w:bCs/>
          <w:color w:val="151E2D"/>
          <w:sz w:val="28"/>
        </w:rPr>
        <w:t xml:space="preserve"> Omnisports de </w:t>
      </w:r>
      <w:proofErr w:type="spellStart"/>
      <w:r w:rsidRPr="00C4145F">
        <w:rPr>
          <w:rFonts w:ascii="Source Sans Pro" w:eastAsia="Source Sans Pro" w:hAnsi="Source Sans Pro" w:cs="Source Sans Pro"/>
          <w:b/>
          <w:bCs/>
          <w:color w:val="151E2D"/>
          <w:sz w:val="28"/>
        </w:rPr>
        <w:t>Dogbo</w:t>
      </w:r>
      <w:proofErr w:type="spellEnd"/>
      <w:r w:rsidRPr="00C4145F">
        <w:rPr>
          <w:rFonts w:ascii="Source Sans Pro" w:eastAsia="Source Sans Pro" w:hAnsi="Source Sans Pro" w:cs="Source Sans Pro"/>
          <w:b/>
          <w:bCs/>
          <w:color w:val="151E2D"/>
          <w:sz w:val="28"/>
        </w:rPr>
        <w:t xml:space="preserve">. </w:t>
      </w:r>
    </w:p>
    <w:p w:rsidR="00C4145F" w:rsidRPr="00C4145F" w:rsidRDefault="00C4145F" w:rsidP="00C4145F">
      <w:pPr>
        <w:spacing w:after="156"/>
        <w:rPr>
          <w:rFonts w:ascii="Source Sans Pro" w:eastAsia="Source Sans Pro" w:hAnsi="Source Sans Pro" w:cs="Source Sans Pro"/>
          <w:b/>
          <w:bCs/>
          <w:color w:val="151E2D"/>
          <w:sz w:val="28"/>
        </w:rPr>
      </w:pPr>
    </w:p>
    <w:p w:rsidR="00C4145F" w:rsidRDefault="00C4145F" w:rsidP="00C4145F">
      <w:pPr>
        <w:spacing w:after="156"/>
        <w:rPr>
          <w:rFonts w:ascii="Source Sans Pro" w:eastAsia="Source Sans Pro" w:hAnsi="Source Sans Pro" w:cs="Source Sans Pro"/>
          <w:color w:val="151E2D"/>
          <w:sz w:val="28"/>
        </w:rPr>
      </w:pPr>
      <w:proofErr w:type="spellStart"/>
      <w:r w:rsidRPr="00C4145F">
        <w:rPr>
          <w:rFonts w:ascii="Source Sans Pro" w:eastAsia="Source Sans Pro" w:hAnsi="Source Sans Pro" w:cs="Source Sans Pro"/>
          <w:b/>
          <w:bCs/>
          <w:color w:val="151E2D"/>
          <w:sz w:val="28"/>
        </w:rPr>
        <w:t>Sedjro</w:t>
      </w:r>
      <w:proofErr w:type="spellEnd"/>
      <w:r w:rsidRPr="00C4145F">
        <w:rPr>
          <w:rFonts w:ascii="Source Sans Pro" w:eastAsia="Source Sans Pro" w:hAnsi="Source Sans Pro" w:cs="Source Sans Pro"/>
          <w:b/>
          <w:bCs/>
          <w:color w:val="151E2D"/>
          <w:sz w:val="28"/>
        </w:rPr>
        <w:t xml:space="preserve"> Omnisports de </w:t>
      </w:r>
      <w:proofErr w:type="spellStart"/>
      <w:r w:rsidRPr="00C4145F">
        <w:rPr>
          <w:rFonts w:ascii="Source Sans Pro" w:eastAsia="Source Sans Pro" w:hAnsi="Source Sans Pro" w:cs="Source Sans Pro"/>
          <w:b/>
          <w:bCs/>
          <w:color w:val="151E2D"/>
          <w:sz w:val="28"/>
        </w:rPr>
        <w:t>Dogbo</w:t>
      </w:r>
      <w:proofErr w:type="spellEnd"/>
      <w:r w:rsidRPr="00C4145F">
        <w:rPr>
          <w:rFonts w:ascii="Source Sans Pro" w:eastAsia="Source Sans Pro" w:hAnsi="Source Sans Pro" w:cs="Source Sans Pro"/>
          <w:bCs/>
          <w:color w:val="151E2D"/>
          <w:sz w:val="28"/>
        </w:rPr>
        <w:t xml:space="preserve"> devient donc le deuxième club affilié à la F.B</w:t>
      </w:r>
      <w:bookmarkStart w:id="0" w:name="_GoBack"/>
      <w:bookmarkEnd w:id="0"/>
      <w:r w:rsidRPr="00C4145F">
        <w:rPr>
          <w:rFonts w:ascii="Source Sans Pro" w:eastAsia="Source Sans Pro" w:hAnsi="Source Sans Pro" w:cs="Source Sans Pro"/>
          <w:bCs/>
          <w:color w:val="151E2D"/>
          <w:sz w:val="28"/>
        </w:rPr>
        <w:t xml:space="preserve">.HB  de la commune de </w:t>
      </w:r>
      <w:proofErr w:type="spellStart"/>
      <w:r w:rsidRPr="00C4145F">
        <w:rPr>
          <w:rFonts w:ascii="Source Sans Pro" w:eastAsia="Source Sans Pro" w:hAnsi="Source Sans Pro" w:cs="Source Sans Pro"/>
          <w:color w:val="151E2D"/>
          <w:sz w:val="28"/>
        </w:rPr>
        <w:t>Dogbo</w:t>
      </w:r>
      <w:proofErr w:type="spellEnd"/>
      <w:r w:rsidRPr="00C4145F">
        <w:rPr>
          <w:rFonts w:ascii="Source Sans Pro" w:eastAsia="Source Sans Pro" w:hAnsi="Source Sans Pro" w:cs="Source Sans Pro"/>
          <w:color w:val="151E2D"/>
          <w:sz w:val="28"/>
        </w:rPr>
        <w:t xml:space="preserve"> et du département du </w:t>
      </w:r>
      <w:proofErr w:type="spellStart"/>
      <w:r w:rsidRPr="00C4145F">
        <w:rPr>
          <w:rFonts w:ascii="Source Sans Pro" w:eastAsia="Source Sans Pro" w:hAnsi="Source Sans Pro" w:cs="Source Sans Pro"/>
          <w:color w:val="151E2D"/>
          <w:sz w:val="28"/>
        </w:rPr>
        <w:t>Couffo</w:t>
      </w:r>
      <w:proofErr w:type="spellEnd"/>
      <w:r w:rsidRPr="00C4145F">
        <w:rPr>
          <w:rFonts w:ascii="Source Sans Pro" w:eastAsia="Source Sans Pro" w:hAnsi="Source Sans Pro" w:cs="Source Sans Pro"/>
          <w:color w:val="151E2D"/>
          <w:sz w:val="28"/>
        </w:rPr>
        <w:t xml:space="preserve">. </w:t>
      </w:r>
    </w:p>
    <w:p w:rsidR="00C4145F" w:rsidRPr="00C4145F" w:rsidRDefault="00C4145F" w:rsidP="00C4145F">
      <w:pPr>
        <w:spacing w:after="156"/>
        <w:rPr>
          <w:rFonts w:ascii="Source Sans Pro" w:eastAsia="Source Sans Pro" w:hAnsi="Source Sans Pro" w:cs="Source Sans Pro"/>
          <w:color w:val="151E2D"/>
          <w:sz w:val="28"/>
        </w:rPr>
      </w:pPr>
    </w:p>
    <w:p w:rsidR="00776DF7" w:rsidRPr="00776DF7" w:rsidRDefault="00C4145F">
      <w:pPr>
        <w:spacing w:after="156"/>
        <w:rPr>
          <w:rFonts w:ascii="Source Sans Pro" w:eastAsia="Source Sans Pro" w:hAnsi="Source Sans Pro" w:cs="Source Sans Pro"/>
          <w:color w:val="151E2D"/>
          <w:sz w:val="28"/>
        </w:rPr>
      </w:pPr>
      <w:r w:rsidRPr="00C4145F">
        <w:rPr>
          <w:rFonts w:ascii="Source Sans Pro" w:eastAsia="Source Sans Pro" w:hAnsi="Source Sans Pro" w:cs="Source Sans Pro"/>
          <w:color w:val="151E2D"/>
          <w:sz w:val="28"/>
        </w:rPr>
        <w:t>Le président de la F.B.HB et toute son équipe présentent leurs chaleureuses félicitations au président </w:t>
      </w:r>
      <w:r w:rsidRPr="00C4145F">
        <w:rPr>
          <w:rFonts w:ascii="Source Sans Pro" w:eastAsia="Source Sans Pro" w:hAnsi="Source Sans Pro" w:cs="Source Sans Pro"/>
          <w:b/>
          <w:bCs/>
          <w:color w:val="151E2D"/>
          <w:sz w:val="28"/>
        </w:rPr>
        <w:t>SOSSOUKPE Arnold</w:t>
      </w:r>
      <w:r w:rsidRPr="00C4145F">
        <w:rPr>
          <w:rFonts w:ascii="Source Sans Pro" w:eastAsia="Source Sans Pro" w:hAnsi="Source Sans Pro" w:cs="Source Sans Pro"/>
          <w:color w:val="151E2D"/>
          <w:sz w:val="28"/>
        </w:rPr>
        <w:t> et souhaitent à la toute nouvelle équipe et tout son staff la bienvenue dans la belle famille du handball qui ne cesse de grandir. </w:t>
      </w:r>
    </w:p>
    <w:p w:rsidR="00776DF7" w:rsidRDefault="00776DF7">
      <w:pPr>
        <w:spacing w:after="156"/>
        <w:rPr>
          <w:rFonts w:ascii="Source Sans Pro" w:eastAsia="Source Sans Pro" w:hAnsi="Source Sans Pro" w:cs="Source Sans Pro"/>
          <w:color w:val="151E2D"/>
          <w:sz w:val="28"/>
        </w:rPr>
      </w:pPr>
    </w:p>
    <w:p w:rsidR="00F17CA1" w:rsidRDefault="00F45236">
      <w:pPr>
        <w:spacing w:after="156"/>
      </w:pPr>
      <w:r>
        <w:rPr>
          <w:rFonts w:ascii="Source Sans Pro" w:eastAsia="Source Sans Pro" w:hAnsi="Source Sans Pro" w:cs="Source Sans Pro"/>
          <w:i/>
          <w:sz w:val="28"/>
          <w:u w:val="single" w:color="000000"/>
        </w:rPr>
        <w:t>A PROPOS</w:t>
      </w:r>
      <w:r>
        <w:rPr>
          <w:rFonts w:ascii="Source Sans Pro" w:eastAsia="Source Sans Pro" w:hAnsi="Source Sans Pro" w:cs="Source Sans Pro"/>
          <w:i/>
          <w:sz w:val="28"/>
        </w:rPr>
        <w:t xml:space="preserve"> </w:t>
      </w:r>
    </w:p>
    <w:p w:rsidR="00F17CA1" w:rsidRDefault="00F45236" w:rsidP="00445951">
      <w:pPr>
        <w:spacing w:after="105" w:line="250" w:lineRule="auto"/>
        <w:ind w:left="-5" w:hanging="10"/>
      </w:pPr>
      <w:r>
        <w:rPr>
          <w:rFonts w:ascii="Source Sans Pro" w:eastAsia="Source Sans Pro" w:hAnsi="Source Sans Pro" w:cs="Source Sans Pro"/>
          <w:sz w:val="28"/>
        </w:rPr>
        <w:t xml:space="preserve">Fondée le 28 Novembre 1962, </w:t>
      </w:r>
      <w:r>
        <w:rPr>
          <w:rFonts w:ascii="Source Sans Pro" w:eastAsia="Source Sans Pro" w:hAnsi="Source Sans Pro" w:cs="Source Sans Pro"/>
          <w:color w:val="202122"/>
          <w:sz w:val="28"/>
        </w:rPr>
        <w:t xml:space="preserve">La </w:t>
      </w:r>
      <w:r w:rsidR="00D90254">
        <w:rPr>
          <w:rFonts w:ascii="Source Sans Pro" w:eastAsia="Source Sans Pro" w:hAnsi="Source Sans Pro" w:cs="Source Sans Pro"/>
          <w:b/>
          <w:color w:val="202122"/>
          <w:sz w:val="28"/>
        </w:rPr>
        <w:t>Fédération Béninoise de H</w:t>
      </w:r>
      <w:r>
        <w:rPr>
          <w:rFonts w:ascii="Source Sans Pro" w:eastAsia="Source Sans Pro" w:hAnsi="Source Sans Pro" w:cs="Source Sans Pro"/>
          <w:b/>
          <w:color w:val="202122"/>
          <w:sz w:val="28"/>
        </w:rPr>
        <w:t>andball</w:t>
      </w:r>
      <w:r>
        <w:rPr>
          <w:rFonts w:ascii="Source Sans Pro" w:eastAsia="Source Sans Pro" w:hAnsi="Source Sans Pro" w:cs="Source Sans Pro"/>
          <w:color w:val="202122"/>
          <w:sz w:val="28"/>
        </w:rPr>
        <w:t xml:space="preserve"> (</w:t>
      </w:r>
      <w:r>
        <w:rPr>
          <w:rFonts w:ascii="Source Sans Pro" w:eastAsia="Source Sans Pro" w:hAnsi="Source Sans Pro" w:cs="Source Sans Pro"/>
          <w:b/>
          <w:color w:val="202122"/>
          <w:sz w:val="28"/>
        </w:rPr>
        <w:t>F.B.HB</w:t>
      </w:r>
      <w:r>
        <w:rPr>
          <w:rFonts w:ascii="Source Sans Pro" w:eastAsia="Source Sans Pro" w:hAnsi="Source Sans Pro" w:cs="Source Sans Pro"/>
          <w:color w:val="202122"/>
          <w:sz w:val="28"/>
        </w:rPr>
        <w:t xml:space="preserve">) est l'instance gérant le handball au Bénin.  </w:t>
      </w:r>
      <w:r w:rsidR="00445951">
        <w:t xml:space="preserve"> </w:t>
      </w:r>
      <w:r>
        <w:rPr>
          <w:rFonts w:ascii="Source Sans Pro" w:eastAsia="Source Sans Pro" w:hAnsi="Source Sans Pro" w:cs="Source Sans Pro"/>
          <w:color w:val="202122"/>
          <w:sz w:val="28"/>
        </w:rPr>
        <w:t xml:space="preserve">La F.B.HB a son siège social à </w:t>
      </w:r>
      <w:proofErr w:type="spellStart"/>
      <w:r>
        <w:rPr>
          <w:rFonts w:ascii="Source Sans Pro" w:eastAsia="Source Sans Pro" w:hAnsi="Source Sans Pro" w:cs="Source Sans Pro"/>
          <w:color w:val="202122"/>
          <w:sz w:val="28"/>
        </w:rPr>
        <w:t>Sikècodji</w:t>
      </w:r>
      <w:proofErr w:type="spellEnd"/>
      <w:r>
        <w:rPr>
          <w:rFonts w:ascii="Source Sans Pro" w:eastAsia="Source Sans Pro" w:hAnsi="Source Sans Pro" w:cs="Source Sans Pro"/>
          <w:color w:val="202122"/>
          <w:sz w:val="28"/>
        </w:rPr>
        <w:t xml:space="preserve">, carré n°873, Cotonou. </w:t>
      </w:r>
    </w:p>
    <w:p w:rsidR="00D90254" w:rsidRDefault="00F45236" w:rsidP="00445951">
      <w:pPr>
        <w:spacing w:after="0" w:line="249" w:lineRule="auto"/>
        <w:ind w:left="-5" w:hanging="10"/>
        <w:rPr>
          <w:rFonts w:ascii="Source Sans Pro" w:eastAsia="Source Sans Pro" w:hAnsi="Source Sans Pro" w:cs="Source Sans Pro"/>
          <w:sz w:val="28"/>
        </w:rPr>
      </w:pPr>
      <w:r>
        <w:rPr>
          <w:rFonts w:ascii="Source Sans Pro" w:eastAsia="Source Sans Pro" w:hAnsi="Source Sans Pro" w:cs="Source Sans Pro"/>
          <w:sz w:val="28"/>
        </w:rPr>
        <w:t>Le handball est pratiqué sur toute l’étendue du te</w:t>
      </w:r>
      <w:r w:rsidR="00000CF0">
        <w:rPr>
          <w:rFonts w:ascii="Source Sans Pro" w:eastAsia="Source Sans Pro" w:hAnsi="Source Sans Pro" w:cs="Source Sans Pro"/>
          <w:sz w:val="28"/>
        </w:rPr>
        <w:t xml:space="preserve">rritoire béninois mais seules </w:t>
      </w:r>
      <w:r w:rsidR="008359C6">
        <w:rPr>
          <w:rFonts w:ascii="Source Sans Pro" w:eastAsia="Source Sans Pro" w:hAnsi="Source Sans Pro" w:cs="Source Sans Pro"/>
          <w:sz w:val="28"/>
        </w:rPr>
        <w:t>19</w:t>
      </w:r>
      <w:r w:rsidR="007E3572">
        <w:rPr>
          <w:rFonts w:ascii="Source Sans Pro" w:eastAsia="Source Sans Pro" w:hAnsi="Source Sans Pro" w:cs="Source Sans Pro"/>
          <w:sz w:val="28"/>
        </w:rPr>
        <w:t xml:space="preserve"> </w:t>
      </w:r>
      <w:r>
        <w:rPr>
          <w:rFonts w:ascii="Source Sans Pro" w:eastAsia="Source Sans Pro" w:hAnsi="Source Sans Pro" w:cs="Source Sans Pro"/>
          <w:sz w:val="28"/>
        </w:rPr>
        <w:t>communes ont des équipes civiles régulièrement affiliées à la fédération béninoise de handball. Elles comptent plusieurs dizaines d’équipes reconnues</w:t>
      </w:r>
      <w:r w:rsidR="00445951">
        <w:rPr>
          <w:rFonts w:ascii="Source Sans Pro" w:eastAsia="Source Sans Pro" w:hAnsi="Source Sans Pro" w:cs="Source Sans Pro"/>
          <w:sz w:val="28"/>
        </w:rPr>
        <w:t xml:space="preserve"> dans les villes suivantes : </w:t>
      </w:r>
      <w:r>
        <w:rPr>
          <w:rFonts w:ascii="Source Sans Pro" w:eastAsia="Source Sans Pro" w:hAnsi="Source Sans Pro" w:cs="Source Sans Pro"/>
          <w:sz w:val="28"/>
        </w:rPr>
        <w:t>1. Abomey 2. Abomey-</w:t>
      </w:r>
      <w:proofErr w:type="spellStart"/>
      <w:r>
        <w:rPr>
          <w:rFonts w:ascii="Source Sans Pro" w:eastAsia="Source Sans Pro" w:hAnsi="Source Sans Pro" w:cs="Source Sans Pro"/>
          <w:sz w:val="28"/>
        </w:rPr>
        <w:t>Calavi</w:t>
      </w:r>
      <w:proofErr w:type="spellEnd"/>
      <w:r>
        <w:rPr>
          <w:rFonts w:ascii="Source Sans Pro" w:eastAsia="Source Sans Pro" w:hAnsi="Source Sans Pro" w:cs="Source Sans Pro"/>
          <w:sz w:val="28"/>
        </w:rPr>
        <w:t xml:space="preserve"> 3.Allada 4.Bembérèkè 5.Bohicon 6.Boukoumbé 7.Cotonou 8.Dangbo 9.Djougou </w:t>
      </w:r>
      <w:r w:rsidR="00445951">
        <w:t xml:space="preserve"> </w:t>
      </w:r>
      <w:r>
        <w:rPr>
          <w:rFonts w:ascii="Source Sans Pro" w:eastAsia="Source Sans Pro" w:hAnsi="Source Sans Pro" w:cs="Source Sans Pro"/>
          <w:sz w:val="28"/>
        </w:rPr>
        <w:t>10.Glazoué 11.Houéyogbé 12.Lokossa 13.Natitingou 14.Parakou 15.Porto-Novo 16.</w:t>
      </w:r>
      <w:r w:rsidRPr="00D90254">
        <w:rPr>
          <w:rFonts w:ascii="Source Sans Pro" w:eastAsia="Source Sans Pro" w:hAnsi="Source Sans Pro" w:cs="Source Sans Pro"/>
          <w:sz w:val="28"/>
        </w:rPr>
        <w:t xml:space="preserve">Savalou </w:t>
      </w:r>
      <w:r w:rsidR="008359C6" w:rsidRPr="00D90254">
        <w:rPr>
          <w:rFonts w:ascii="Source Sans Pro" w:eastAsia="Source Sans Pro" w:hAnsi="Source Sans Pro" w:cs="Source Sans Pro"/>
          <w:color w:val="000000" w:themeColor="text1"/>
          <w:sz w:val="28"/>
        </w:rPr>
        <w:t xml:space="preserve">17. </w:t>
      </w:r>
      <w:r w:rsidR="00445951" w:rsidRPr="00D90254">
        <w:rPr>
          <w:rFonts w:ascii="Source Sans Pro" w:eastAsia="Source Sans Pro" w:hAnsi="Source Sans Pro" w:cs="Source Sans Pro"/>
          <w:color w:val="000000" w:themeColor="text1"/>
          <w:sz w:val="28"/>
        </w:rPr>
        <w:t>Adja-</w:t>
      </w:r>
      <w:proofErr w:type="spellStart"/>
      <w:r w:rsidR="00445951" w:rsidRPr="00D90254">
        <w:rPr>
          <w:rFonts w:ascii="Source Sans Pro" w:eastAsia="Source Sans Pro" w:hAnsi="Source Sans Pro" w:cs="Source Sans Pro"/>
          <w:color w:val="000000" w:themeColor="text1"/>
          <w:sz w:val="28"/>
        </w:rPr>
        <w:t>Ouèrè</w:t>
      </w:r>
      <w:proofErr w:type="spellEnd"/>
      <w:r w:rsidR="00445951" w:rsidRPr="00445951">
        <w:rPr>
          <w:rFonts w:ascii="Source Sans Pro" w:eastAsia="Source Sans Pro" w:hAnsi="Source Sans Pro" w:cs="Source Sans Pro"/>
          <w:i/>
          <w:color w:val="000000" w:themeColor="text1"/>
          <w:sz w:val="28"/>
        </w:rPr>
        <w:t xml:space="preserve"> </w:t>
      </w:r>
      <w:r w:rsidR="00C4145F">
        <w:rPr>
          <w:rFonts w:ascii="Source Sans Pro" w:eastAsia="Source Sans Pro" w:hAnsi="Source Sans Pro" w:cs="Source Sans Pro"/>
          <w:color w:val="000000" w:themeColor="text1"/>
          <w:sz w:val="28"/>
        </w:rPr>
        <w:t xml:space="preserve"> 18.Kandi 19. </w:t>
      </w:r>
      <w:proofErr w:type="spellStart"/>
      <w:r w:rsidR="00C4145F">
        <w:rPr>
          <w:rFonts w:ascii="Source Sans Pro" w:eastAsia="Source Sans Pro" w:hAnsi="Source Sans Pro" w:cs="Source Sans Pro"/>
          <w:color w:val="000000" w:themeColor="text1"/>
          <w:sz w:val="28"/>
        </w:rPr>
        <w:t>Dogbo</w:t>
      </w:r>
      <w:proofErr w:type="spellEnd"/>
    </w:p>
    <w:p w:rsidR="00776DF7" w:rsidRDefault="00776DF7" w:rsidP="00445951">
      <w:pPr>
        <w:spacing w:after="0" w:line="249" w:lineRule="auto"/>
        <w:ind w:left="-5" w:hanging="10"/>
      </w:pPr>
    </w:p>
    <w:p w:rsidR="00F17CA1" w:rsidRPr="00445951" w:rsidRDefault="00F45236">
      <w:pPr>
        <w:spacing w:after="0"/>
      </w:pPr>
      <w:r w:rsidRPr="00445951">
        <w:rPr>
          <w:rFonts w:ascii="Baskerville Old Face" w:hAnsi="Baskerville Old Face"/>
          <w:u w:val="single" w:color="000000"/>
        </w:rPr>
        <w:t>CONTACT PRESSE</w:t>
      </w:r>
      <w:r w:rsidR="00445951">
        <w:t xml:space="preserve"> : </w:t>
      </w:r>
      <w:r w:rsidR="008359C6">
        <w:rPr>
          <w:rFonts w:ascii="Bahnschrift SemiLight SemiConde" w:hAnsi="Bahnschrift SemiLight SemiConde"/>
        </w:rPr>
        <w:t>SG F.B.HB Calixte ADANKPO (+229</w:t>
      </w:r>
      <w:r w:rsidRPr="00445951">
        <w:rPr>
          <w:rFonts w:ascii="Bahnschrift SemiLight SemiConde" w:hAnsi="Bahnschrift SemiLight SemiConde"/>
        </w:rPr>
        <w:t>) 97 12 08 25 / contact@fbhandball.com</w:t>
      </w:r>
      <w:r w:rsidRPr="00445951">
        <w:t xml:space="preserve"> </w:t>
      </w:r>
    </w:p>
    <w:sectPr w:rsidR="00F17CA1" w:rsidRPr="00445951">
      <w:pgSz w:w="11900" w:h="16840"/>
      <w:pgMar w:top="1440" w:right="142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A1"/>
    <w:rsid w:val="00000CF0"/>
    <w:rsid w:val="00445951"/>
    <w:rsid w:val="006B4838"/>
    <w:rsid w:val="00776DF7"/>
    <w:rsid w:val="007E3572"/>
    <w:rsid w:val="008359C6"/>
    <w:rsid w:val="00AD2B18"/>
    <w:rsid w:val="00C24BFE"/>
    <w:rsid w:val="00C4145F"/>
    <w:rsid w:val="00D21FF2"/>
    <w:rsid w:val="00D90254"/>
    <w:rsid w:val="00EA5B6B"/>
    <w:rsid w:val="00F17CA1"/>
    <w:rsid w:val="00F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B1E45-E816-1645-9EB9-CEC2783E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yvline pc</cp:lastModifiedBy>
  <cp:revision>2</cp:revision>
  <cp:lastPrinted>2022-06-10T04:21:00Z</cp:lastPrinted>
  <dcterms:created xsi:type="dcterms:W3CDTF">2022-06-10T12:19:00Z</dcterms:created>
  <dcterms:modified xsi:type="dcterms:W3CDTF">2022-06-10T12:19:00Z</dcterms:modified>
</cp:coreProperties>
</file>